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95" w:rsidRPr="005771AF" w:rsidRDefault="005771AF" w:rsidP="005771AF">
      <w:pPr>
        <w:jc w:val="center"/>
        <w:rPr>
          <w:b/>
          <w:sz w:val="36"/>
        </w:rPr>
      </w:pPr>
      <w:r w:rsidRPr="005771AF">
        <w:rPr>
          <w:b/>
          <w:sz w:val="32"/>
        </w:rPr>
        <w:t>Planning for emotional wellbeing while away/traveling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71AF" w:rsidTr="005771AF">
        <w:trPr>
          <w:trHeight w:val="485"/>
        </w:trPr>
        <w:tc>
          <w:tcPr>
            <w:tcW w:w="5395" w:type="dxa"/>
            <w:shd w:val="clear" w:color="auto" w:fill="000000" w:themeFill="text1"/>
            <w:vAlign w:val="center"/>
          </w:tcPr>
          <w:p w:rsidR="005771AF" w:rsidRPr="005771AF" w:rsidRDefault="005771AF" w:rsidP="005771AF">
            <w:pPr>
              <w:jc w:val="center"/>
              <w:rPr>
                <w:sz w:val="24"/>
              </w:rPr>
            </w:pPr>
            <w:r w:rsidRPr="005771AF">
              <w:rPr>
                <w:sz w:val="24"/>
              </w:rPr>
              <w:t>Difficult things I might encounter/feel while away:</w:t>
            </w:r>
          </w:p>
        </w:tc>
        <w:tc>
          <w:tcPr>
            <w:tcW w:w="5395" w:type="dxa"/>
            <w:shd w:val="clear" w:color="auto" w:fill="000000" w:themeFill="text1"/>
            <w:vAlign w:val="center"/>
          </w:tcPr>
          <w:p w:rsidR="005771AF" w:rsidRPr="005771AF" w:rsidRDefault="005771AF" w:rsidP="005771AF">
            <w:pPr>
              <w:jc w:val="center"/>
              <w:rPr>
                <w:sz w:val="24"/>
              </w:rPr>
            </w:pPr>
            <w:r w:rsidRPr="005771AF">
              <w:rPr>
                <w:sz w:val="24"/>
              </w:rPr>
              <w:t>Possible responses/coping strategies*:</w:t>
            </w:r>
          </w:p>
        </w:tc>
      </w:tr>
      <w:tr w:rsidR="005771AF" w:rsidTr="005771AF">
        <w:trPr>
          <w:trHeight w:val="1008"/>
        </w:trPr>
        <w:tc>
          <w:tcPr>
            <w:tcW w:w="5395" w:type="dxa"/>
          </w:tcPr>
          <w:p w:rsidR="005771AF" w:rsidRDefault="005771AF"/>
        </w:tc>
        <w:tc>
          <w:tcPr>
            <w:tcW w:w="5395" w:type="dxa"/>
          </w:tcPr>
          <w:p w:rsidR="005771AF" w:rsidRDefault="005771AF"/>
        </w:tc>
      </w:tr>
      <w:tr w:rsidR="005771AF" w:rsidTr="005771AF">
        <w:trPr>
          <w:trHeight w:val="1008"/>
        </w:trPr>
        <w:tc>
          <w:tcPr>
            <w:tcW w:w="5395" w:type="dxa"/>
          </w:tcPr>
          <w:p w:rsidR="005771AF" w:rsidRDefault="005771AF"/>
        </w:tc>
        <w:tc>
          <w:tcPr>
            <w:tcW w:w="5395" w:type="dxa"/>
          </w:tcPr>
          <w:p w:rsidR="005771AF" w:rsidRDefault="005771AF"/>
        </w:tc>
      </w:tr>
      <w:tr w:rsidR="005771AF" w:rsidTr="005771AF">
        <w:trPr>
          <w:trHeight w:val="1008"/>
        </w:trPr>
        <w:tc>
          <w:tcPr>
            <w:tcW w:w="5395" w:type="dxa"/>
          </w:tcPr>
          <w:p w:rsidR="005771AF" w:rsidRDefault="005771AF"/>
        </w:tc>
        <w:tc>
          <w:tcPr>
            <w:tcW w:w="5395" w:type="dxa"/>
          </w:tcPr>
          <w:p w:rsidR="005771AF" w:rsidRDefault="005771AF"/>
        </w:tc>
      </w:tr>
      <w:tr w:rsidR="005771AF" w:rsidTr="005771AF">
        <w:trPr>
          <w:trHeight w:val="1008"/>
        </w:trPr>
        <w:tc>
          <w:tcPr>
            <w:tcW w:w="5395" w:type="dxa"/>
          </w:tcPr>
          <w:p w:rsidR="005771AF" w:rsidRDefault="005771AF"/>
        </w:tc>
        <w:tc>
          <w:tcPr>
            <w:tcW w:w="5395" w:type="dxa"/>
          </w:tcPr>
          <w:p w:rsidR="005771AF" w:rsidRDefault="005771AF"/>
        </w:tc>
      </w:tr>
    </w:tbl>
    <w:p w:rsidR="005771AF" w:rsidRPr="005771AF" w:rsidRDefault="005771AF" w:rsidP="005771AF">
      <w:pPr>
        <w:spacing w:before="240"/>
        <w:jc w:val="center"/>
        <w:rPr>
          <w:i/>
        </w:rPr>
      </w:pPr>
      <w:r w:rsidRPr="005771AF">
        <w:rPr>
          <w:i/>
        </w:rPr>
        <w:t xml:space="preserve">*For more ideas on coping, visit: </w:t>
      </w:r>
      <w:hyperlink r:id="rId4" w:history="1">
        <w:r w:rsidRPr="005771AF">
          <w:rPr>
            <w:rStyle w:val="Hyperlink"/>
            <w:i/>
          </w:rPr>
          <w:t>http://counselingcenter.utah.edu/services/mindfulness.php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771AF" w:rsidTr="005771AF">
        <w:trPr>
          <w:trHeight w:val="350"/>
        </w:trPr>
        <w:tc>
          <w:tcPr>
            <w:tcW w:w="10790" w:type="dxa"/>
            <w:shd w:val="clear" w:color="auto" w:fill="000000" w:themeFill="text1"/>
            <w:vAlign w:val="center"/>
          </w:tcPr>
          <w:p w:rsidR="005771AF" w:rsidRDefault="005771AF" w:rsidP="005771AF">
            <w:r w:rsidRPr="005771AF">
              <w:rPr>
                <w:sz w:val="24"/>
              </w:rPr>
              <w:t>General coping strategies that might help me while I’m away:</w:t>
            </w:r>
          </w:p>
        </w:tc>
      </w:tr>
      <w:tr w:rsidR="005771AF" w:rsidTr="005771AF">
        <w:tc>
          <w:tcPr>
            <w:tcW w:w="10790" w:type="dxa"/>
          </w:tcPr>
          <w:p w:rsidR="005771AF" w:rsidRDefault="005771AF">
            <w:r>
              <w:t>Relaxation techniques:</w:t>
            </w:r>
          </w:p>
          <w:p w:rsidR="005771AF" w:rsidRDefault="005771AF"/>
          <w:p w:rsidR="005771AF" w:rsidRDefault="005771AF"/>
          <w:p w:rsidR="005771AF" w:rsidRDefault="005771AF"/>
        </w:tc>
      </w:tr>
      <w:tr w:rsidR="005771AF" w:rsidTr="005771AF">
        <w:tc>
          <w:tcPr>
            <w:tcW w:w="10790" w:type="dxa"/>
          </w:tcPr>
          <w:p w:rsidR="005771AF" w:rsidRDefault="005771AF">
            <w:r>
              <w:t>Physical activity:</w:t>
            </w:r>
          </w:p>
          <w:p w:rsidR="005771AF" w:rsidRDefault="005771AF"/>
          <w:p w:rsidR="005771AF" w:rsidRDefault="005771AF"/>
          <w:p w:rsidR="005771AF" w:rsidRDefault="005771AF"/>
        </w:tc>
      </w:tr>
      <w:tr w:rsidR="005771AF" w:rsidTr="005771AF">
        <w:tc>
          <w:tcPr>
            <w:tcW w:w="10790" w:type="dxa"/>
          </w:tcPr>
          <w:p w:rsidR="005771AF" w:rsidRDefault="005771AF">
            <w:r>
              <w:t>Contact support person(s) and their numbers/emails:</w:t>
            </w:r>
          </w:p>
          <w:p w:rsidR="005771AF" w:rsidRDefault="005771AF">
            <w:r>
              <w:t>(I will wait ___ minutes before moving on to another person or strategy)</w:t>
            </w:r>
          </w:p>
          <w:p w:rsidR="005771AF" w:rsidRDefault="005771AF"/>
          <w:p w:rsidR="005771AF" w:rsidRDefault="005771AF"/>
          <w:p w:rsidR="005771AF" w:rsidRDefault="005771AF"/>
          <w:p w:rsidR="005771AF" w:rsidRDefault="005771AF"/>
        </w:tc>
      </w:tr>
      <w:tr w:rsidR="005771AF" w:rsidTr="005771AF">
        <w:tc>
          <w:tcPr>
            <w:tcW w:w="10790" w:type="dxa"/>
          </w:tcPr>
          <w:p w:rsidR="005771AF" w:rsidRDefault="005771AF">
            <w:r>
              <w:t>REMINDER: The one thing that is most important to me and worth living for is…</w:t>
            </w:r>
          </w:p>
          <w:p w:rsidR="005771AF" w:rsidRDefault="005771AF"/>
          <w:p w:rsidR="005771AF" w:rsidRDefault="005771AF"/>
          <w:p w:rsidR="005771AF" w:rsidRDefault="005771AF"/>
          <w:p w:rsidR="005771AF" w:rsidRDefault="005771AF">
            <w:r>
              <w:t>REMINDER: My vision/hope in going on this trip was to experience…</w:t>
            </w:r>
          </w:p>
          <w:p w:rsidR="005771AF" w:rsidRDefault="005771AF"/>
          <w:p w:rsidR="005771AF" w:rsidRDefault="005771AF"/>
          <w:p w:rsidR="005771AF" w:rsidRDefault="005771AF"/>
        </w:tc>
        <w:bookmarkStart w:id="0" w:name="_GoBack"/>
        <w:bookmarkEnd w:id="0"/>
      </w:tr>
    </w:tbl>
    <w:p w:rsidR="005771AF" w:rsidRPr="005771AF" w:rsidRDefault="005771AF" w:rsidP="005771AF">
      <w:pPr>
        <w:spacing w:after="120"/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771AF" w:rsidTr="005771AF">
        <w:trPr>
          <w:trHeight w:val="350"/>
        </w:trPr>
        <w:tc>
          <w:tcPr>
            <w:tcW w:w="10790" w:type="dxa"/>
            <w:shd w:val="clear" w:color="auto" w:fill="000000" w:themeFill="text1"/>
            <w:vAlign w:val="center"/>
          </w:tcPr>
          <w:p w:rsidR="005771AF" w:rsidRDefault="005771AF" w:rsidP="005771AF">
            <w:r w:rsidRPr="005771AF">
              <w:rPr>
                <w:sz w:val="24"/>
              </w:rPr>
              <w:t>Emergency numbers/resources:</w:t>
            </w:r>
          </w:p>
        </w:tc>
      </w:tr>
      <w:tr w:rsidR="005771AF" w:rsidTr="005771AF">
        <w:tc>
          <w:tcPr>
            <w:tcW w:w="10790" w:type="dxa"/>
          </w:tcPr>
          <w:p w:rsidR="005771AF" w:rsidRDefault="005771AF">
            <w:r>
              <w:t>Nearest hospital to me:</w:t>
            </w:r>
          </w:p>
        </w:tc>
      </w:tr>
      <w:tr w:rsidR="005771AF" w:rsidTr="005771AF">
        <w:tc>
          <w:tcPr>
            <w:tcW w:w="10790" w:type="dxa"/>
          </w:tcPr>
          <w:p w:rsidR="005771AF" w:rsidRDefault="005771AF">
            <w:r>
              <w:t>University/program contact:</w:t>
            </w:r>
          </w:p>
        </w:tc>
      </w:tr>
      <w:tr w:rsidR="005771AF" w:rsidTr="005771AF">
        <w:tc>
          <w:tcPr>
            <w:tcW w:w="10790" w:type="dxa"/>
          </w:tcPr>
          <w:p w:rsidR="005771AF" w:rsidRDefault="005771AF">
            <w:r>
              <w:t>National Suicide Prevention Lifeline: 1-800-273-8255 or 1-800-SUICIDE (hours 24/7)</w:t>
            </w:r>
          </w:p>
        </w:tc>
      </w:tr>
      <w:tr w:rsidR="005771AF" w:rsidTr="005771AF">
        <w:tc>
          <w:tcPr>
            <w:tcW w:w="10790" w:type="dxa"/>
          </w:tcPr>
          <w:p w:rsidR="005771AF" w:rsidRDefault="005771AF">
            <w:r>
              <w:t>Support person I will call:</w:t>
            </w:r>
          </w:p>
        </w:tc>
      </w:tr>
      <w:tr w:rsidR="005771AF" w:rsidTr="005771AF">
        <w:tc>
          <w:tcPr>
            <w:tcW w:w="10790" w:type="dxa"/>
          </w:tcPr>
          <w:p w:rsidR="005771AF" w:rsidRDefault="005771AF">
            <w:r>
              <w:t>Other:</w:t>
            </w:r>
          </w:p>
        </w:tc>
      </w:tr>
    </w:tbl>
    <w:p w:rsidR="005771AF" w:rsidRDefault="005771AF" w:rsidP="005771AF"/>
    <w:sectPr w:rsidR="005771AF" w:rsidSect="005771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AF"/>
    <w:rsid w:val="005771AF"/>
    <w:rsid w:val="00D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036C3-C7B1-459E-8357-93DAD18F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1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1A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7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unselingcenter.utah.edu/services/mindfulnes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Swanger</dc:creator>
  <cp:keywords/>
  <dc:description/>
  <cp:lastModifiedBy>Justin Swanger</cp:lastModifiedBy>
  <cp:revision>1</cp:revision>
  <dcterms:created xsi:type="dcterms:W3CDTF">2019-10-10T20:22:00Z</dcterms:created>
  <dcterms:modified xsi:type="dcterms:W3CDTF">2019-10-10T20:32:00Z</dcterms:modified>
</cp:coreProperties>
</file>